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0FB" w:rsidRPr="00FB40FB" w:rsidRDefault="004C746E" w:rsidP="004C746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0A492E" wp14:editId="50A6353D">
                <wp:simplePos x="0" y="0"/>
                <wp:positionH relativeFrom="column">
                  <wp:posOffset>66675</wp:posOffset>
                </wp:positionH>
                <wp:positionV relativeFrom="paragraph">
                  <wp:posOffset>-24130</wp:posOffset>
                </wp:positionV>
                <wp:extent cx="3248025" cy="45719"/>
                <wp:effectExtent l="0" t="19050" r="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40FB" w:rsidRDefault="00FB40FB" w:rsidP="004C746E">
                            <w:pP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80"/>
                              <w:gridCol w:w="1681"/>
                              <w:gridCol w:w="1681"/>
                            </w:tblGrid>
                            <w:tr w:rsidR="00FB40FB" w:rsidTr="00FB40FB"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</w:tr>
                            <w:tr w:rsidR="00FB40FB" w:rsidTr="00FB40FB"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</w:tr>
                            <w:tr w:rsidR="00FB40FB" w:rsidTr="00FB40FB"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</w:tr>
                            <w:tr w:rsidR="00FB40FB" w:rsidTr="00FB40FB"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09" w:type="dxa"/>
                                </w:tcPr>
                                <w:p w:rsidR="00FB40FB" w:rsidRDefault="00FB40FB" w:rsidP="00FB40FB">
                                  <w:pPr>
                                    <w:jc w:val="center"/>
                                    <w:rPr>
                                      <w:b/>
                                      <w:caps/>
                                      <w:sz w:val="72"/>
                                      <w:szCs w:val="7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B40FB" w:rsidRP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25pt;margin-top:-1.9pt;width:255.7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" filled="f" stroked="f">
                <v:textbox>
                  <w:txbxContent>
                    <w:p w:rsidR="00FB40FB" w:rsidRDefault="00FB40FB" w:rsidP="004C746E">
                      <w:pPr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:rsid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80"/>
                        <w:gridCol w:w="1681"/>
                        <w:gridCol w:w="1681"/>
                      </w:tblGrid>
                      <w:tr w:rsidR="00FB40FB" w:rsidTr="00FB40FB"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</w:tr>
                      <w:tr w:rsidR="00FB40FB" w:rsidTr="00FB40FB"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</w:tr>
                      <w:tr w:rsidR="00FB40FB" w:rsidTr="00FB40FB"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</w:tr>
                      <w:tr w:rsidR="00FB40FB" w:rsidTr="00FB40FB"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  <w:tc>
                          <w:tcPr>
                            <w:tcW w:w="4109" w:type="dxa"/>
                          </w:tcPr>
                          <w:p w:rsidR="00FB40FB" w:rsidRDefault="00FB40FB" w:rsidP="00FB40FB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c>
                      </w:tr>
                    </w:tbl>
                    <w:p w:rsidR="00FB40FB" w:rsidRPr="00FB40FB" w:rsidRDefault="00FB40FB" w:rsidP="00FB40FB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B40FB"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28"/>
        <w:gridCol w:w="5103"/>
        <w:gridCol w:w="4143"/>
      </w:tblGrid>
      <w:tr w:rsidR="00FB40FB" w:rsidTr="004C746E">
        <w:tc>
          <w:tcPr>
            <w:tcW w:w="4928" w:type="dxa"/>
          </w:tcPr>
          <w:p w:rsidR="00FB40FB" w:rsidRDefault="00FB40FB" w:rsidP="00FB40FB">
            <w:pPr>
              <w:tabs>
                <w:tab w:val="left" w:pos="3495"/>
              </w:tabs>
            </w:pPr>
            <w:r>
              <w:rPr>
                <w:rFonts w:ascii="TTE25B0F90t00" w:hAnsi="TTE25B0F90t00" w:cs="TTE25B0F90t00"/>
                <w:color w:val="0000FF"/>
                <w:sz w:val="45"/>
                <w:szCs w:val="45"/>
              </w:rPr>
              <w:t>Duty Bearer</w:t>
            </w:r>
            <w:r w:rsidR="004C746E">
              <w:rPr>
                <w:rFonts w:ascii="TTE25B0F90t00" w:hAnsi="TTE25B0F90t00" w:cs="TTE25B0F90t00"/>
                <w:color w:val="0000FF"/>
                <w:sz w:val="45"/>
                <w:szCs w:val="45"/>
              </w:rPr>
              <w:t xml:space="preserve">       </w:t>
            </w:r>
          </w:p>
        </w:tc>
        <w:tc>
          <w:tcPr>
            <w:tcW w:w="5103" w:type="dxa"/>
          </w:tcPr>
          <w:p w:rsidR="00FB40FB" w:rsidRDefault="00FB40FB" w:rsidP="00FB40FB">
            <w:pPr>
              <w:tabs>
                <w:tab w:val="left" w:pos="3495"/>
              </w:tabs>
            </w:pPr>
            <w:r>
              <w:rPr>
                <w:rFonts w:ascii="TTE25B0F90t00" w:hAnsi="TTE25B0F90t00" w:cs="TTE25B0F90t00"/>
                <w:color w:val="0000FF"/>
                <w:sz w:val="45"/>
                <w:szCs w:val="45"/>
              </w:rPr>
              <w:t>UNCRC Article</w:t>
            </w:r>
          </w:p>
        </w:tc>
        <w:tc>
          <w:tcPr>
            <w:tcW w:w="4143" w:type="dxa"/>
          </w:tcPr>
          <w:p w:rsidR="00FB40FB" w:rsidRDefault="00FB40FB" w:rsidP="00FB40FB">
            <w:pPr>
              <w:tabs>
                <w:tab w:val="left" w:pos="3495"/>
              </w:tabs>
            </w:pPr>
            <w:r>
              <w:rPr>
                <w:rFonts w:ascii="TTE25B0F90t00" w:hAnsi="TTE25B0F90t00" w:cs="TTE25B0F90t00"/>
                <w:color w:val="0000FF"/>
                <w:sz w:val="45"/>
                <w:szCs w:val="45"/>
              </w:rPr>
              <w:t>Children</w:t>
            </w:r>
          </w:p>
        </w:tc>
      </w:tr>
      <w:tr w:rsidR="00FB40FB" w:rsidTr="004C746E">
        <w:tc>
          <w:tcPr>
            <w:tcW w:w="4928" w:type="dxa"/>
          </w:tcPr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4C746E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Monitor the  playground</w:t>
            </w:r>
          </w:p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continuously and the games</w:t>
            </w:r>
          </w:p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that are being played.</w:t>
            </w:r>
          </w:p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4C746E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Make sure there are enough</w:t>
            </w:r>
          </w:p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adults on duty to prevent any</w:t>
            </w:r>
          </w:p>
          <w:p w:rsidR="00FB40FB" w:rsidRDefault="004C746E" w:rsidP="004C746E">
            <w:pPr>
              <w:tabs>
                <w:tab w:val="left" w:pos="3495"/>
              </w:tabs>
            </w:pPr>
            <w:r w:rsidRPr="004C746E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accidents.</w:t>
            </w:r>
            <w:r w:rsid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 xml:space="preserve">                                               </w:t>
            </w:r>
          </w:p>
        </w:tc>
        <w:tc>
          <w:tcPr>
            <w:tcW w:w="5103" w:type="dxa"/>
          </w:tcPr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TTE25B0F90t00" w:hAnsi="TTE25B0F90t00" w:cs="TTE25B0F90t00"/>
                <w:color w:val="FF0000"/>
                <w:sz w:val="28"/>
                <w:szCs w:val="28"/>
              </w:rPr>
            </w:pPr>
            <w:r w:rsidRPr="004C746E">
              <w:rPr>
                <w:rFonts w:ascii="TTE25B0F90t00" w:hAnsi="TTE25B0F90t00" w:cs="TTE25B0F90t00"/>
                <w:color w:val="FF0000"/>
                <w:sz w:val="28"/>
                <w:szCs w:val="28"/>
              </w:rPr>
              <w:t>19.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FF000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>We have the right not be harmed</w:t>
            </w:r>
          </w:p>
          <w:p w:rsidR="00FB40FB" w:rsidRPr="00D32B0B" w:rsidRDefault="004C746E" w:rsidP="004C746E">
            <w:pPr>
              <w:tabs>
                <w:tab w:val="left" w:pos="3495"/>
              </w:tabs>
              <w:rPr>
                <w:rFonts w:ascii="SassoonCRInfant" w:hAnsi="SassoonCRInfant" w:cs="TTE25B0F90t00"/>
                <w:color w:val="FF000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>and to be kept safe.</w:t>
            </w:r>
          </w:p>
          <w:p w:rsidR="004C746E" w:rsidRPr="004C746E" w:rsidRDefault="004C746E" w:rsidP="004C746E">
            <w:pPr>
              <w:tabs>
                <w:tab w:val="left" w:pos="3495"/>
              </w:tabs>
              <w:rPr>
                <w:sz w:val="28"/>
                <w:szCs w:val="28"/>
              </w:rPr>
            </w:pPr>
            <w:r w:rsidRPr="004C746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5DD7741" wp14:editId="3C34C4D1">
                  <wp:extent cx="1066800" cy="10526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dxa"/>
          </w:tcPr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Play safely and choose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appropriate games.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Stay in your class’ area at</w:t>
            </w:r>
          </w:p>
          <w:p w:rsidR="00FB40FB" w:rsidRPr="004C746E" w:rsidRDefault="00C34F1B" w:rsidP="004C746E">
            <w:pPr>
              <w:tabs>
                <w:tab w:val="left" w:pos="3495"/>
              </w:tabs>
              <w:rPr>
                <w:sz w:val="28"/>
                <w:szCs w:val="28"/>
              </w:rPr>
            </w:pPr>
            <w:r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p</w:t>
            </w:r>
            <w:r w:rsidR="004C746E"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laytimes</w:t>
            </w:r>
            <w:r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.</w:t>
            </w:r>
          </w:p>
        </w:tc>
      </w:tr>
      <w:tr w:rsidR="00FB40FB" w:rsidTr="004C746E">
        <w:tc>
          <w:tcPr>
            <w:tcW w:w="4928" w:type="dxa"/>
          </w:tcPr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Make sure children go outside to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make use of their playtime.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Provide a variety of games and</w:t>
            </w:r>
          </w:p>
          <w:p w:rsidR="00FB40FB" w:rsidRPr="00D32B0B" w:rsidRDefault="004C746E" w:rsidP="004C746E">
            <w:pPr>
              <w:tabs>
                <w:tab w:val="left" w:pos="3495"/>
              </w:tabs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activities at lunchtimes.</w:t>
            </w:r>
          </w:p>
          <w:p w:rsidR="004C746E" w:rsidRDefault="004C746E" w:rsidP="004C746E">
            <w:pPr>
              <w:tabs>
                <w:tab w:val="left" w:pos="3495"/>
              </w:tabs>
            </w:pPr>
          </w:p>
        </w:tc>
        <w:tc>
          <w:tcPr>
            <w:tcW w:w="5103" w:type="dxa"/>
          </w:tcPr>
          <w:p w:rsidR="004C746E" w:rsidRPr="004C746E" w:rsidRDefault="004C746E" w:rsidP="004C746E">
            <w:pPr>
              <w:autoSpaceDE w:val="0"/>
              <w:autoSpaceDN w:val="0"/>
              <w:adjustRightInd w:val="0"/>
              <w:rPr>
                <w:rFonts w:ascii="TTE25B0F90t00" w:hAnsi="TTE25B0F90t00" w:cs="TTE25B0F90t00"/>
                <w:sz w:val="28"/>
                <w:szCs w:val="28"/>
              </w:rPr>
            </w:pPr>
            <w:r w:rsidRPr="00D32B0B">
              <w:rPr>
                <w:rFonts w:ascii="TTE25B0F90t00" w:hAnsi="TTE25B0F90t00" w:cs="TTE25B0F90t00"/>
                <w:color w:val="FF0000"/>
                <w:sz w:val="28"/>
                <w:szCs w:val="28"/>
              </w:rPr>
              <w:t>31.</w:t>
            </w:r>
          </w:p>
          <w:p w:rsidR="004C746E" w:rsidRPr="00D32B0B" w:rsidRDefault="004C746E" w:rsidP="004C746E">
            <w:pPr>
              <w:autoSpaceDE w:val="0"/>
              <w:autoSpaceDN w:val="0"/>
              <w:adjustRightInd w:val="0"/>
              <w:rPr>
                <w:rFonts w:ascii="TTE25B0F90t00" w:hAnsi="TTE25B0F90t00" w:cs="TTE25B0F90t00"/>
                <w:color w:val="FF0000"/>
                <w:sz w:val="28"/>
                <w:szCs w:val="28"/>
              </w:rPr>
            </w:pPr>
            <w:r w:rsidRPr="00D32B0B">
              <w:rPr>
                <w:rFonts w:ascii="TTE25B0F90t00" w:hAnsi="TTE25B0F90t00" w:cs="TTE25B0F90t00"/>
                <w:color w:val="FF0000"/>
                <w:sz w:val="28"/>
                <w:szCs w:val="28"/>
              </w:rPr>
              <w:t>We have the right to relax and</w:t>
            </w:r>
          </w:p>
          <w:p w:rsidR="00FB40FB" w:rsidRPr="00D32B0B" w:rsidRDefault="004C746E" w:rsidP="004C746E">
            <w:pPr>
              <w:tabs>
                <w:tab w:val="left" w:pos="3495"/>
              </w:tabs>
              <w:rPr>
                <w:rFonts w:ascii="TTE25B0F90t00" w:hAnsi="TTE25B0F90t00" w:cs="TTE25B0F90t00"/>
                <w:color w:val="FF0000"/>
                <w:sz w:val="28"/>
                <w:szCs w:val="28"/>
              </w:rPr>
            </w:pPr>
            <w:r w:rsidRPr="00D32B0B">
              <w:rPr>
                <w:rFonts w:ascii="TTE25B0F90t00" w:hAnsi="TTE25B0F90t00" w:cs="TTE25B0F90t00"/>
                <w:color w:val="FF0000"/>
                <w:sz w:val="28"/>
                <w:szCs w:val="28"/>
              </w:rPr>
              <w:t>play.</w:t>
            </w:r>
          </w:p>
          <w:p w:rsidR="004C746E" w:rsidRPr="004C746E" w:rsidRDefault="004C746E" w:rsidP="004C746E">
            <w:pPr>
              <w:tabs>
                <w:tab w:val="left" w:pos="3495"/>
              </w:tabs>
              <w:rPr>
                <w:sz w:val="28"/>
                <w:szCs w:val="28"/>
              </w:rPr>
            </w:pPr>
            <w:r w:rsidRPr="004C746E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3CD1E16" wp14:editId="6F07D761">
                  <wp:extent cx="830273" cy="561975"/>
                  <wp:effectExtent l="0" t="0" r="825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273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dxa"/>
          </w:tcPr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Go outside at playtime and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lunchtime to get lots of fresh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air.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Invite others to join in with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games, but also respect their</w:t>
            </w:r>
          </w:p>
          <w:p w:rsidR="00FB40FB" w:rsidRPr="00D32B0B" w:rsidRDefault="00D32B0B" w:rsidP="00D32B0B">
            <w:pPr>
              <w:tabs>
                <w:tab w:val="left" w:pos="3495"/>
              </w:tabs>
              <w:rPr>
                <w:rFonts w:ascii="SassoonCRInfant" w:hAnsi="SassoonCRInfant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choices of what they play.</w:t>
            </w:r>
          </w:p>
        </w:tc>
      </w:tr>
      <w:tr w:rsidR="00FB40FB" w:rsidTr="004C746E">
        <w:tc>
          <w:tcPr>
            <w:tcW w:w="4928" w:type="dxa"/>
          </w:tcPr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Playground buddies will do the playground patrols</w:t>
            </w:r>
            <w:r w:rsidR="00C34F1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 xml:space="preserve"> to ensure no one is left out.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1F497D" w:themeColor="text2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Allow children their freedom to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move between zones at</w:t>
            </w:r>
          </w:p>
          <w:p w:rsidR="00FB40FB" w:rsidRDefault="00D32B0B" w:rsidP="00D32B0B">
            <w:pPr>
              <w:tabs>
                <w:tab w:val="left" w:pos="3495"/>
              </w:tabs>
            </w:pPr>
            <w:r w:rsidRPr="00D32B0B">
              <w:rPr>
                <w:rFonts w:ascii="SassoonCRInfant" w:hAnsi="SassoonCRInfant" w:cs="TTE25B0F90t00"/>
                <w:color w:val="1F497D" w:themeColor="text2"/>
                <w:sz w:val="28"/>
                <w:szCs w:val="28"/>
              </w:rPr>
              <w:t>lunchtimes.</w:t>
            </w:r>
          </w:p>
        </w:tc>
        <w:tc>
          <w:tcPr>
            <w:tcW w:w="5103" w:type="dxa"/>
          </w:tcPr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FF000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>15.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FF000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>We have the right to meet with</w:t>
            </w:r>
          </w:p>
          <w:p w:rsidR="00C34F1B" w:rsidRDefault="00D32B0B" w:rsidP="00D32B0B">
            <w:pPr>
              <w:tabs>
                <w:tab w:val="left" w:pos="3495"/>
              </w:tabs>
              <w:rPr>
                <w:rFonts w:ascii="SassoonCRInfant" w:hAnsi="SassoonCRInfant" w:cs="TTE25B0F90t00"/>
                <w:color w:val="FF000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>friends and join groups and clubs.</w:t>
            </w:r>
            <w:r w:rsidR="00C34F1B">
              <w:rPr>
                <w:rFonts w:ascii="SassoonCRInfant" w:hAnsi="SassoonCRInfant" w:cs="TTE25B0F90t00"/>
                <w:color w:val="FF0000"/>
                <w:sz w:val="28"/>
                <w:szCs w:val="28"/>
              </w:rPr>
              <w:t xml:space="preserve"> </w:t>
            </w:r>
          </w:p>
          <w:p w:rsidR="00FB40FB" w:rsidRDefault="00C34F1B" w:rsidP="00D32B0B">
            <w:pPr>
              <w:tabs>
                <w:tab w:val="left" w:pos="3495"/>
              </w:tabs>
            </w:pPr>
            <w:r>
              <w:rPr>
                <w:rFonts w:ascii="SassoonCRInfant" w:hAnsi="SassoonCRInfant" w:cs="TTE25B0F90t00"/>
                <w:noProof/>
                <w:color w:val="FF0000"/>
                <w:sz w:val="28"/>
                <w:szCs w:val="28"/>
                <w:lang w:eastAsia="en-GB"/>
              </w:rPr>
              <w:drawing>
                <wp:inline distT="0" distB="0" distL="0" distR="0">
                  <wp:extent cx="885825" cy="52171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761" cy="523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3" w:type="dxa"/>
          </w:tcPr>
          <w:p w:rsidR="00D32B0B" w:rsidRPr="00D32B0B" w:rsidRDefault="00C34F1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="00D32B0B"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Encourage others to join clubs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and games.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Be kind to everyone and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include them in games</w:t>
            </w:r>
            <w:r w:rsidR="00C34F1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.</w:t>
            </w:r>
          </w:p>
          <w:p w:rsidR="00D32B0B" w:rsidRPr="00D32B0B" w:rsidRDefault="00D32B0B" w:rsidP="00D32B0B">
            <w:pPr>
              <w:autoSpaceDE w:val="0"/>
              <w:autoSpaceDN w:val="0"/>
              <w:adjustRightInd w:val="0"/>
              <w:rPr>
                <w:rFonts w:ascii="SassoonCRInfant" w:hAnsi="SassoonCRInfant" w:cs="TTE25B0F90t00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Symbol"/>
                <w:color w:val="7030A0"/>
                <w:sz w:val="28"/>
                <w:szCs w:val="28"/>
              </w:rPr>
              <w:t xml:space="preserve">• </w:t>
            </w: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Experiment with and try out</w:t>
            </w:r>
          </w:p>
          <w:p w:rsidR="00FB40FB" w:rsidRPr="00D32B0B" w:rsidRDefault="00D32B0B" w:rsidP="00D32B0B">
            <w:pPr>
              <w:tabs>
                <w:tab w:val="left" w:pos="3495"/>
              </w:tabs>
              <w:rPr>
                <w:rFonts w:ascii="SassoonCRInfant" w:hAnsi="SassoonCRInfant"/>
                <w:color w:val="7030A0"/>
                <w:sz w:val="28"/>
                <w:szCs w:val="28"/>
              </w:rPr>
            </w:pPr>
            <w:r w:rsidRPr="00D32B0B">
              <w:rPr>
                <w:rFonts w:ascii="SassoonCRInfant" w:hAnsi="SassoonCRInfant" w:cs="TTE25B0F90t00"/>
                <w:color w:val="7030A0"/>
                <w:sz w:val="28"/>
                <w:szCs w:val="28"/>
              </w:rPr>
              <w:t>new games and activities.</w:t>
            </w:r>
          </w:p>
        </w:tc>
      </w:tr>
      <w:tr w:rsidR="00D32B0B" w:rsidTr="004C746E">
        <w:tc>
          <w:tcPr>
            <w:tcW w:w="4928" w:type="dxa"/>
          </w:tcPr>
          <w:p w:rsidR="00D32B0B" w:rsidRDefault="00D32B0B" w:rsidP="00FB40FB">
            <w:pPr>
              <w:tabs>
                <w:tab w:val="left" w:pos="3495"/>
              </w:tabs>
            </w:pPr>
          </w:p>
        </w:tc>
        <w:tc>
          <w:tcPr>
            <w:tcW w:w="5103" w:type="dxa"/>
          </w:tcPr>
          <w:p w:rsidR="00D32B0B" w:rsidRDefault="00D32B0B" w:rsidP="00FB40FB">
            <w:pPr>
              <w:tabs>
                <w:tab w:val="left" w:pos="3495"/>
              </w:tabs>
            </w:pPr>
          </w:p>
        </w:tc>
        <w:tc>
          <w:tcPr>
            <w:tcW w:w="4143" w:type="dxa"/>
          </w:tcPr>
          <w:p w:rsidR="00D32B0B" w:rsidRPr="00D32B0B" w:rsidRDefault="00D32B0B" w:rsidP="00FB40FB">
            <w:pPr>
              <w:tabs>
                <w:tab w:val="left" w:pos="3495"/>
              </w:tabs>
              <w:rPr>
                <w:rFonts w:ascii="SassoonCRInfant" w:hAnsi="SassoonCRInfant"/>
                <w:color w:val="7030A0"/>
                <w:sz w:val="28"/>
                <w:szCs w:val="28"/>
              </w:rPr>
            </w:pPr>
          </w:p>
        </w:tc>
      </w:tr>
    </w:tbl>
    <w:p w:rsidR="004874B6" w:rsidRPr="00FB40FB" w:rsidRDefault="004874B6" w:rsidP="00FB40FB">
      <w:pPr>
        <w:tabs>
          <w:tab w:val="left" w:pos="3495"/>
        </w:tabs>
      </w:pPr>
    </w:p>
    <w:sectPr w:rsidR="004874B6" w:rsidRPr="00FB40FB" w:rsidSect="00FB40FB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FB" w:rsidRDefault="00FB40FB" w:rsidP="00FB40FB">
      <w:pPr>
        <w:spacing w:after="0" w:line="240" w:lineRule="auto"/>
      </w:pPr>
      <w:r>
        <w:separator/>
      </w:r>
    </w:p>
  </w:endnote>
  <w:endnote w:type="continuationSeparator" w:id="0">
    <w:p w:rsidR="00FB40FB" w:rsidRDefault="00FB40FB" w:rsidP="00FB4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25B0F9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FB" w:rsidRDefault="00FB40FB" w:rsidP="00FB40FB">
      <w:pPr>
        <w:spacing w:after="0" w:line="240" w:lineRule="auto"/>
      </w:pPr>
      <w:r>
        <w:separator/>
      </w:r>
    </w:p>
  </w:footnote>
  <w:footnote w:type="continuationSeparator" w:id="0">
    <w:p w:rsidR="00FB40FB" w:rsidRDefault="00FB40FB" w:rsidP="00FB4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0FB" w:rsidRPr="004C746E" w:rsidRDefault="004C746E" w:rsidP="004C746E">
    <w:pPr>
      <w:tabs>
        <w:tab w:val="center" w:pos="6979"/>
      </w:tabs>
      <w:rPr>
        <w:b/>
        <w:caps/>
        <w:sz w:val="72"/>
        <w:szCs w:val="72"/>
        <w14:reflection w14:blurRad="12700" w14:stA="28000" w14:stPos="0" w14:endA="0" w14:endPos="45000" w14:dist="1003" w14:dir="5400000" w14:fadeDir="5400000" w14:sx="100000" w14:sy="-100000" w14:kx="0" w14:ky="0" w14:algn="bl"/>
        <w14:textOutline w14:w="9004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4">
                  <w14:shade w14:val="20000"/>
                  <w14:satMod w14:val="245000"/>
                </w14:schemeClr>
              </w14:gs>
              <w14:gs w14:pos="43000">
                <w14:schemeClr w14:val="accent4">
                  <w14:satMod w14:val="255000"/>
                </w14:schemeClr>
              </w14:gs>
              <w14:gs w14:pos="48000">
                <w14:schemeClr w14:val="accent4">
                  <w14:shade w14:val="85000"/>
                  <w14:satMod w14:val="255000"/>
                </w14:schemeClr>
              </w14:gs>
              <w14:gs w14:pos="100000">
                <w14:schemeClr w14:val="accent4">
                  <w14:shade w14:val="20000"/>
                  <w14:satMod w14:val="245000"/>
                </w14:schemeClr>
              </w14:gs>
            </w14:gsLst>
            <w14:lin w14:ang="5400000" w14:scaled="0"/>
          </w14:gradFill>
        </w14:textFill>
      </w:rPr>
    </w:pPr>
    <w:r>
      <w:rPr>
        <w:b/>
        <w:caps/>
        <w:sz w:val="72"/>
        <w:szCs w:val="72"/>
        <w14:reflection w14:blurRad="12700" w14:stA="28000" w14:stPos="0" w14:endA="0" w14:endPos="45000" w14:dist="1003" w14:dir="5400000" w14:fadeDir="5400000" w14:sx="100000" w14:sy="-100000" w14:kx="0" w14:ky="0" w14:algn="bl"/>
        <w14:textOutline w14:w="9004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4">
                  <w14:shade w14:val="20000"/>
                  <w14:satMod w14:val="245000"/>
                </w14:schemeClr>
              </w14:gs>
              <w14:gs w14:pos="43000">
                <w14:schemeClr w14:val="accent4">
                  <w14:satMod w14:val="255000"/>
                </w14:schemeClr>
              </w14:gs>
              <w14:gs w14:pos="48000">
                <w14:schemeClr w14:val="accent4">
                  <w14:shade w14:val="85000"/>
                  <w14:satMod w14:val="255000"/>
                </w14:schemeClr>
              </w14:gs>
              <w14:gs w14:pos="100000">
                <w14:schemeClr w14:val="accent4">
                  <w14:shade w14:val="20000"/>
                  <w14:satMod w14:val="245000"/>
                </w14:schemeClr>
              </w14:gs>
            </w14:gsLst>
            <w14:lin w14:ang="5400000" w14:scaled="0"/>
          </w14:gradFill>
        </w14:textFill>
      </w:rPr>
      <w:t xml:space="preserve">Our Playground Charter </w:t>
    </w:r>
    <w:r>
      <w:rPr>
        <w:noProof/>
        <w:lang w:eastAsia="en-GB"/>
      </w:rPr>
      <w:drawing>
        <wp:inline distT="0" distB="0" distL="0" distR="0" wp14:anchorId="4D458B12" wp14:editId="7FF50AC6">
          <wp:extent cx="3028950" cy="7143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RSA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36162" cy="716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0FB"/>
    <w:rsid w:val="000E4C68"/>
    <w:rsid w:val="004874B6"/>
    <w:rsid w:val="004C746E"/>
    <w:rsid w:val="00C34F1B"/>
    <w:rsid w:val="00D32B0B"/>
    <w:rsid w:val="00FB4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4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0FB"/>
  </w:style>
  <w:style w:type="paragraph" w:styleId="Footer">
    <w:name w:val="footer"/>
    <w:basedOn w:val="Normal"/>
    <w:link w:val="FooterChar"/>
    <w:uiPriority w:val="99"/>
    <w:unhideWhenUsed/>
    <w:rsid w:val="00FB4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0FB"/>
  </w:style>
  <w:style w:type="paragraph" w:styleId="BalloonText">
    <w:name w:val="Balloon Text"/>
    <w:basedOn w:val="Normal"/>
    <w:link w:val="BalloonTextChar"/>
    <w:uiPriority w:val="99"/>
    <w:semiHidden/>
    <w:unhideWhenUsed/>
    <w:rsid w:val="00FB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0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B4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0FB"/>
  </w:style>
  <w:style w:type="paragraph" w:styleId="Footer">
    <w:name w:val="footer"/>
    <w:basedOn w:val="Normal"/>
    <w:link w:val="FooterChar"/>
    <w:uiPriority w:val="99"/>
    <w:unhideWhenUsed/>
    <w:rsid w:val="00FB40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0FB"/>
  </w:style>
  <w:style w:type="paragraph" w:styleId="BalloonText">
    <w:name w:val="Balloon Text"/>
    <w:basedOn w:val="Normal"/>
    <w:link w:val="BalloonTextChar"/>
    <w:uiPriority w:val="99"/>
    <w:semiHidden/>
    <w:unhideWhenUsed/>
    <w:rsid w:val="00FB4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524FF925</Template>
  <TotalTime>0</TotalTime>
  <Pages>2</Pages>
  <Words>161</Words>
  <Characters>922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DIAMOND</dc:creator>
  <cp:lastModifiedBy>S DIAMOND</cp:lastModifiedBy>
  <cp:revision>2</cp:revision>
  <dcterms:created xsi:type="dcterms:W3CDTF">2016-02-25T12:32:00Z</dcterms:created>
  <dcterms:modified xsi:type="dcterms:W3CDTF">2016-02-25T12:32:00Z</dcterms:modified>
</cp:coreProperties>
</file>